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01873A51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</w:t>
      </w:r>
      <w:r w:rsidR="00EA0C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A0C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EA0C26" w:rsidRPr="00EA0C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одействи</w:t>
      </w:r>
      <w:r w:rsidR="00EA0C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</w:t>
      </w:r>
      <w:r w:rsidR="00EA0C26" w:rsidRPr="00EA0C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продвижении продукции и услуг СМСП и регистрации товарных знаков (проведение обучающих мероприятий/консультация/содействие в регистрации товарных знаков)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B560784" w14:textId="36521E89" w:rsidR="00646BB6" w:rsidRPr="00646BB6" w:rsidRDefault="00B675C4" w:rsidP="00646BB6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646BB6" w:rsidRPr="00646B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бучение,</w:t>
      </w:r>
      <w:r w:rsid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46BB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консультирование и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оказание содействия субъектам МСП</w:t>
      </w:r>
      <w:r w:rsidR="00646BB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46BB6">
        <w:rPr>
          <w:rFonts w:ascii="Times New Roman" w:eastAsia="Calibri" w:hAnsi="Times New Roman" w:cs="Times New Roman"/>
          <w:sz w:val="24"/>
        </w:rPr>
        <w:t>п</w:t>
      </w:r>
      <w:r w:rsidR="00646BB6" w:rsidRPr="00646BB6">
        <w:rPr>
          <w:rFonts w:ascii="Times New Roman" w:eastAsia="Calibri" w:hAnsi="Times New Roman" w:cs="Times New Roman"/>
          <w:sz w:val="24"/>
        </w:rPr>
        <w:t>роведени</w:t>
      </w:r>
      <w:r w:rsidR="00646BB6">
        <w:rPr>
          <w:rFonts w:ascii="Times New Roman" w:eastAsia="Calibri" w:hAnsi="Times New Roman" w:cs="Times New Roman"/>
          <w:sz w:val="24"/>
        </w:rPr>
        <w:t>ю</w:t>
      </w:r>
      <w:r w:rsidR="00646BB6" w:rsidRPr="00646BB6">
        <w:rPr>
          <w:rFonts w:ascii="Times New Roman" w:eastAsia="Calibri" w:hAnsi="Times New Roman" w:cs="Times New Roman"/>
          <w:sz w:val="24"/>
        </w:rPr>
        <w:t xml:space="preserve"> поиска по зарегистрированным товарным знакам (знакам обслуживания), </w:t>
      </w:r>
      <w:r w:rsidR="00646BB6" w:rsidRPr="00646BB6">
        <w:rPr>
          <w:rFonts w:ascii="Times New Roman" w:eastAsia="Calibri" w:hAnsi="Times New Roman" w:cs="Times New Roman"/>
          <w:iCs/>
          <w:sz w:val="24"/>
        </w:rPr>
        <w:t xml:space="preserve">для выявления тождества и сходства предполагаемого к регистрации обозначения. </w:t>
      </w:r>
    </w:p>
    <w:p w14:paraId="1B7815F5" w14:textId="58C69427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01.12.2021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E1FD6F" w14:textId="5C2D96B1" w:rsidR="006C4EC8" w:rsidRDefault="006C4EC8" w:rsidP="006C4EC8">
      <w:pPr>
        <w:pStyle w:val="a4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6C4EC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вопросам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патентно-лицензионного сопровождения деятельности</w:t>
      </w:r>
      <w:r w:rsidRPr="006C4EC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субъектов МСП.</w:t>
      </w:r>
    </w:p>
    <w:p w14:paraId="4D4188E0" w14:textId="460A0E13" w:rsidR="006C4EC8" w:rsidRPr="00C50B29" w:rsidRDefault="006C4EC8" w:rsidP="006C4EC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 w:rsidR="00057AC0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</w:p>
    <w:p w14:paraId="662CC965" w14:textId="77777777" w:rsidR="006C4EC8" w:rsidRPr="00C50B29" w:rsidRDefault="006C4EC8" w:rsidP="006C4EC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ноябрь 2021</w:t>
      </w:r>
    </w:p>
    <w:p w14:paraId="6DEC5C03" w14:textId="1F92DA46" w:rsidR="006C4EC8" w:rsidRDefault="006C4EC8" w:rsidP="006C4EC8">
      <w:pPr>
        <w:pStyle w:val="a4"/>
        <w:ind w:left="721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5FCC7A95" w14:textId="77777777" w:rsidR="006C4EC8" w:rsidRPr="006C4EC8" w:rsidRDefault="006C4EC8" w:rsidP="006C4EC8">
      <w:pPr>
        <w:pStyle w:val="a4"/>
        <w:ind w:left="721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5CEA6A6F" w14:textId="11E5FCF3" w:rsidR="00BE3FAF" w:rsidRPr="00A43283" w:rsidRDefault="006C4EC8" w:rsidP="00236D9C">
      <w:pPr>
        <w:pStyle w:val="a4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6C4EC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Организация обучающего мероприятия в виде практического семинара «</w:t>
      </w:r>
      <w:bookmarkStart w:id="0" w:name="_Hlk75266641"/>
      <w:r w:rsidR="00DA7817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Как правильно определить целевые ниши. Позиционирование и продвижение товаров и услуг</w:t>
      </w:r>
      <w:bookmarkEnd w:id="0"/>
      <w:r w:rsidRPr="006C4EC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5728150C" w14:textId="0B421212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632C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199D2055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340DF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05C9DA8A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057AC0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области.</w:t>
      </w:r>
    </w:p>
    <w:p w14:paraId="1DE47FE6" w14:textId="70DB9582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340DF6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B7E5E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FB584A">
        <w:rPr>
          <w:rFonts w:ascii="Times New Roman" w:hAnsi="Times New Roman" w:cs="Times New Roman"/>
          <w:sz w:val="24"/>
          <w:szCs w:val="24"/>
          <w:shd w:val="clear" w:color="auto" w:fill="FFFFFF"/>
        </w:rPr>
        <w:t>ябрь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417E2E31" w14:textId="6554895C" w:rsidR="004D2949" w:rsidRDefault="004D2949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1AAB4402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1.3.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r w:rsidR="0097636E">
        <w:rPr>
          <w:rFonts w:ascii="Times New Roman" w:hAnsi="Times New Roman" w:cs="Times New Roman"/>
          <w:b/>
          <w:bCs/>
          <w:u w:val="single"/>
        </w:rPr>
        <w:t>регистрации товарного знака</w:t>
      </w:r>
      <w:r w:rsidR="00994B2A" w:rsidRPr="007306C3">
        <w:rPr>
          <w:rFonts w:ascii="Times New Roman" w:hAnsi="Times New Roman" w:cs="Times New Roman"/>
          <w:b/>
          <w:bCs/>
          <w:u w:val="single"/>
          <w:lang w:eastAsia="ar-SA"/>
        </w:rPr>
        <w:t>.</w:t>
      </w:r>
    </w:p>
    <w:p w14:paraId="4C964086" w14:textId="076945E3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в том случае, когда каждый субъект МСП Волгоградской области принял участие в обучающем мероприятии </w:t>
      </w:r>
      <w:r w:rsidR="001B3D2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114A46B8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1.3.2. Услуга оказывается на конкурсной основе по результатам проведения </w:t>
      </w:r>
      <w:r w:rsidR="0097636E">
        <w:rPr>
          <w:rFonts w:ascii="Times New Roman" w:hAnsi="Times New Roman" w:cs="Times New Roman"/>
          <w:sz w:val="24"/>
          <w:szCs w:val="24"/>
          <w:u w:val="single"/>
        </w:rPr>
        <w:t>прес</w:t>
      </w:r>
      <w:r>
        <w:rPr>
          <w:rFonts w:ascii="Times New Roman" w:hAnsi="Times New Roman" w:cs="Times New Roman"/>
          <w:sz w:val="24"/>
          <w:szCs w:val="24"/>
          <w:u w:val="single"/>
        </w:rPr>
        <w:t>коринга.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247CDDCD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A97A2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57AC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2672700C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r w:rsidR="004006F8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декабрь (по 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01 декабря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68EBBB68" w:rsidR="002720E1" w:rsidRPr="00C50B29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50B29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0CB4CBB9" w:rsidR="00951C9D" w:rsidRPr="00C50B29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057AC0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17F67740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семинары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50B29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50B29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0382008A" w:rsidR="001B06EC" w:rsidRPr="00C50B29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</w:t>
      </w:r>
      <w:bookmarkStart w:id="1" w:name="_Hlk74829607"/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виде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FF76B5" w:rsidRPr="00FF76B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Как правильно определить целевые ниши. Позиционирование и продвижение товаров и услуг</w:t>
      </w:r>
      <w:r w:rsidR="006678C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bookmarkEnd w:id="1"/>
      <w:r w:rsidR="00244E0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исполнителя возлагаются следующие функции:</w:t>
      </w:r>
    </w:p>
    <w:p w14:paraId="220F5FBB" w14:textId="77777777" w:rsidR="008C2E85" w:rsidRPr="00C50B29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CEC152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атывает программу 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4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(вебинаров),</w:t>
      </w:r>
      <w:r w:rsidR="00FE3E0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презентационные / методические материалы для проведения семинара;</w:t>
      </w:r>
    </w:p>
    <w:p w14:paraId="38148AAE" w14:textId="2456B899" w:rsidR="00244E08" w:rsidRPr="00C50B29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(в т.ч. возможные расходы на вознаграждение/приглашение) квалифицированных спикеров (экспертов) и согласов</w:t>
      </w:r>
      <w:r w:rsidR="00E9149D">
        <w:rPr>
          <w:rFonts w:ascii="Times New Roman" w:hAnsi="Times New Roman" w:cs="Times New Roman"/>
          <w:sz w:val="24"/>
          <w:szCs w:val="24"/>
          <w:shd w:val="clear" w:color="auto" w:fill="FFFFFF"/>
        </w:rPr>
        <w:t>ывает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кандидатуры с Заказчиком;</w:t>
      </w:r>
    </w:p>
    <w:p w14:paraId="690124C5" w14:textId="39CD73BD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одит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6CC0BD5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осуществить сбор и регистрацию участников мероприятий</w:t>
      </w:r>
      <w:r w:rsidR="008C3B5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7FFF2829" w:rsidR="00244E08" w:rsidRPr="00C50B29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трех информационных материалов в социальных сетях и иных информационных ресурсах, а также 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(не менее 0,25 л</w:t>
      </w:r>
      <w:r w:rsidR="003D2D41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иста А4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проводимом мероприятии Заказчику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77777777" w:rsidR="008C2E85" w:rsidRPr="00C50B29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51BF7E6" w14:textId="77777777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2-х рабочих дней после проведения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Roman,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77777777" w:rsidR="008C3B58" w:rsidRPr="00C50B29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1C36D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229A0B0" w:rsidR="006678CB" w:rsidRPr="00C50B29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</w:t>
      </w:r>
      <w:r w:rsidR="00794A6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промежуточный отчет о проведенном мероприятии в соответствии с установленными требованиями.</w:t>
      </w:r>
    </w:p>
    <w:p w14:paraId="62064B63" w14:textId="7B050580" w:rsidR="00585AE3" w:rsidRPr="00C50B2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07C269DF" w:rsidR="001B06EC" w:rsidRPr="00C50B29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2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bookmarkEnd w:id="2"/>
      <w:r w:rsidR="0056782E" w:rsidRPr="00567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патентно-лицензионного сопровождения деятельности субъектов МСП</w:t>
      </w:r>
      <w:r w:rsidR="0085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343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3A086E2E" w14:textId="6D2DAA4D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3139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регистрации товарного знака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3CA52A" w14:textId="5332DC55" w:rsidR="00F4337C" w:rsidRPr="00313955" w:rsidRDefault="0031395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r w:rsidR="00F4337C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ормат оказания консультационных услуг: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письменно</w:t>
      </w:r>
    </w:p>
    <w:p w14:paraId="42F02011" w14:textId="77777777" w:rsidR="00313955" w:rsidRDefault="00313955" w:rsidP="003D146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02BD3FBE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313955">
        <w:rPr>
          <w:rFonts w:ascii="Times New Roman" w:hAnsi="Times New Roman" w:cs="Times New Roman"/>
          <w:b/>
          <w:bCs/>
        </w:rPr>
        <w:t>регистрации товарного знака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64AE2F9" w14:textId="77777777" w:rsidR="00313955" w:rsidRPr="00313955" w:rsidRDefault="00313955" w:rsidP="003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>1. Исполнитель обязуется по заданию Заказчика оказать услугу по подбору индексов МКТУ, предварительному поиску по товарным знакам (знакам обслуживания):</w:t>
      </w:r>
    </w:p>
    <w:p w14:paraId="21F23E74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 xml:space="preserve">      1.1. Определяется объем правовой охраны обозначения, предполагаемого к регистрации в качестве товарного знака (знака обслуживания), осуществляется подбор индексов и классификация товаров и услуг по Международной классификации товаров и услуг (МКТУ).</w:t>
      </w:r>
    </w:p>
    <w:p w14:paraId="6552B35E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 xml:space="preserve">      1.2. Проводится проверка предполагаемого к регистрации в качестве товарного знака (знака обслуживания) обозначения:</w:t>
      </w:r>
    </w:p>
    <w:p w14:paraId="30B80513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>- по абсолютным основаниям для отказа в регистрации на основании ст. 1483 ГК РФ;</w:t>
      </w:r>
    </w:p>
    <w:p w14:paraId="1EA78145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>- по сходству до степени смешения с заявленными на регистрацию обозначениями, по которым экспертиза не завершена, по зарегистрированным товарным знакам, наименованиям мест происхождения товаров (в том числе заявкам), международным товарным знакам, зарегистрированным на территории РФ.</w:t>
      </w:r>
    </w:p>
    <w:p w14:paraId="1B1705F7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 xml:space="preserve">    2. Оформление документов заявки на регистрацию товарного знака (знака обслуживания).</w:t>
      </w:r>
    </w:p>
    <w:p w14:paraId="4FE35214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 xml:space="preserve">    3. Подача документов заявки на регистрацию товарного знака (знака обслуживания) в Федеральную службу по интеллектуальной собственности посредством ЭЦП.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2671E933" w:rsidR="009C7FB4" w:rsidRPr="00671DA9" w:rsidRDefault="009C7FB4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C14690" w:rsidRPr="00C1469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Как правильно определить целевые ниши. Позиционирование и продвижение товаров и услуг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B7633E" w14:textId="7C5A9B87" w:rsidR="00671DA9" w:rsidRPr="00671DA9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пресс-релиз о предстоящем мероприятии предоставляется не позднее, чем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до момента начала проведения мероприятия и должен содержать:</w:t>
      </w:r>
    </w:p>
    <w:p w14:paraId="0E2FA9B2" w14:textId="10FC0A8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1DA9">
        <w:rPr>
          <w:rFonts w:ascii="Times New Roman" w:hAnsi="Times New Roman" w:cs="Times New Roman"/>
          <w:sz w:val="24"/>
          <w:szCs w:val="24"/>
        </w:rPr>
        <w:t>азвание мероприятия</w:t>
      </w:r>
    </w:p>
    <w:p w14:paraId="558DD3E6" w14:textId="3F81E17D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DA9">
        <w:rPr>
          <w:rFonts w:ascii="Times New Roman" w:hAnsi="Times New Roman" w:cs="Times New Roman"/>
          <w:sz w:val="24"/>
          <w:szCs w:val="24"/>
        </w:rPr>
        <w:t>рганизатор (ЦПП)</w:t>
      </w:r>
    </w:p>
    <w:p w14:paraId="3D070E46" w14:textId="43852147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DA9">
        <w:rPr>
          <w:rFonts w:ascii="Times New Roman" w:hAnsi="Times New Roman" w:cs="Times New Roman"/>
          <w:sz w:val="24"/>
          <w:szCs w:val="24"/>
        </w:rPr>
        <w:t>лавная тема/цель мероприятия</w:t>
      </w:r>
    </w:p>
    <w:p w14:paraId="52BB6699" w14:textId="5AA0F036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1DA9">
        <w:rPr>
          <w:rFonts w:ascii="Times New Roman" w:hAnsi="Times New Roman" w:cs="Times New Roman"/>
          <w:sz w:val="24"/>
          <w:szCs w:val="24"/>
        </w:rPr>
        <w:t>рограмма мероприятия</w:t>
      </w:r>
    </w:p>
    <w:p w14:paraId="7A5BED3F" w14:textId="1B2867D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DA9">
        <w:rPr>
          <w:rFonts w:ascii="Times New Roman" w:hAnsi="Times New Roman" w:cs="Times New Roman"/>
          <w:sz w:val="24"/>
          <w:szCs w:val="24"/>
        </w:rPr>
        <w:t>пикеры</w:t>
      </w:r>
    </w:p>
    <w:p w14:paraId="33A978C8" w14:textId="2EB6F519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>ата мероприятия</w:t>
      </w:r>
    </w:p>
    <w:p w14:paraId="078B63E8" w14:textId="728841D1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A9">
        <w:rPr>
          <w:rFonts w:ascii="Times New Roman" w:hAnsi="Times New Roman" w:cs="Times New Roman"/>
          <w:sz w:val="24"/>
          <w:szCs w:val="24"/>
        </w:rPr>
        <w:t>ремя проведения</w:t>
      </w:r>
    </w:p>
    <w:p w14:paraId="071C736D" w14:textId="1163E15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1DA9">
        <w:rPr>
          <w:rFonts w:ascii="Times New Roman" w:hAnsi="Times New Roman" w:cs="Times New Roman"/>
          <w:sz w:val="24"/>
          <w:szCs w:val="24"/>
        </w:rPr>
        <w:t>есто проведения</w:t>
      </w:r>
    </w:p>
    <w:p w14:paraId="37778736" w14:textId="0EA34862" w:rsidR="00671DA9" w:rsidRPr="00671DA9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онтактная информация по вопросам участия в мероприятии</w:t>
      </w:r>
    </w:p>
    <w:p w14:paraId="79CDD0E2" w14:textId="0C83D323" w:rsidR="00671DA9" w:rsidRPr="00671DA9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671DA9">
        <w:rPr>
          <w:rFonts w:ascii="Times New Roman" w:hAnsi="Times New Roman" w:cs="Times New Roman"/>
          <w:sz w:val="24"/>
          <w:szCs w:val="24"/>
        </w:rPr>
        <w:t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751E0">
          <w:rPr>
            <w:rStyle w:val="a3"/>
            <w:rFonts w:ascii="Times New Roman" w:hAnsi="Times New Roman" w:cs="Times New Roman"/>
            <w:sz w:val="24"/>
            <w:szCs w:val="24"/>
          </w:rPr>
          <w:t>https://disk.yandex.ru/d/NXNa_hLADl3wGw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эл.почте: </w:t>
      </w:r>
      <w:hyperlink r:id="rId9" w:history="1">
        <w:r w:rsidR="00671DA9" w:rsidRPr="00671DA9">
          <w:rPr>
            <w:rStyle w:val="a3"/>
            <w:rFonts w:ascii="Times New Roman" w:hAnsi="Times New Roman" w:cs="Times New Roman"/>
            <w:sz w:val="24"/>
            <w:szCs w:val="24"/>
          </w:rPr>
          <w:t>pressa-mb34@mail.ru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>, pr-mb34@mail.ru)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15DF118B" w:rsidR="003D146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>пост-релиз о проведенном мероприятии предоставляется в день проведения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0652AAEA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50DC7">
        <w:rPr>
          <w:rFonts w:ascii="Times New Roman" w:hAnsi="Times New Roman" w:cs="Times New Roman"/>
          <w:sz w:val="24"/>
          <w:szCs w:val="24"/>
        </w:rPr>
        <w:t>отографии (5 шт, качественные, горизонтальные)</w:t>
      </w:r>
    </w:p>
    <w:p w14:paraId="4BF8BF23" w14:textId="699BB674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0DC7">
        <w:rPr>
          <w:rFonts w:ascii="Times New Roman" w:hAnsi="Times New Roman" w:cs="Times New Roman"/>
          <w:sz w:val="24"/>
          <w:szCs w:val="24"/>
        </w:rPr>
        <w:t xml:space="preserve">оличество принявших участие </w:t>
      </w:r>
    </w:p>
    <w:p w14:paraId="20C97D34" w14:textId="21750B79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0DC7">
        <w:rPr>
          <w:rFonts w:ascii="Times New Roman" w:hAnsi="Times New Roman" w:cs="Times New Roman"/>
          <w:sz w:val="24"/>
          <w:szCs w:val="24"/>
        </w:rPr>
        <w:t>сновные итоги мероприятия</w:t>
      </w:r>
    </w:p>
    <w:p w14:paraId="6CD50569" w14:textId="6CD3ADE8" w:rsidR="00A81494" w:rsidRPr="008A4E8E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50DC7">
        <w:rPr>
          <w:rFonts w:ascii="Times New Roman" w:hAnsi="Times New Roman" w:cs="Times New Roman"/>
          <w:sz w:val="24"/>
          <w:szCs w:val="24"/>
        </w:rPr>
        <w:t>итата основного спикера (представитель ОИВ, представитель ГАУ ВО «Мой бизнес»)</w:t>
      </w:r>
    </w:p>
    <w:p w14:paraId="7816EA7C" w14:textId="117BC456" w:rsidR="005D2E04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5D2E04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</w:t>
      </w:r>
      <w:r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FB477E0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B675C4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25B6576A" w14:textId="1BE9221C" w:rsidR="00B675C4" w:rsidRPr="00B675C4" w:rsidRDefault="006D5B5F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346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5 фото)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467C7157" w:rsidR="00AA0641" w:rsidRPr="00B675C4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115DB67A" w:rsidR="0079227B" w:rsidRPr="0053424A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Отчетность по консультациям предоставляется не позднее 25 каждого месяца (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135F12DC" w:rsidR="002C311C" w:rsidRPr="00346B26" w:rsidRDefault="008D6A17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A0641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</w:t>
      </w:r>
      <w:r w:rsidRPr="008D6A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Pr="008D6A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вопросам патентно-лицензионного сопровождения деятельности субъектов МСП</w:t>
      </w:r>
      <w:r w:rsidR="002C311C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1DF10976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0E834A5E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50B29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 w:rsid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17D078" w14:textId="29EBF134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Отчетность 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3A3B23">
        <w:rPr>
          <w:rFonts w:ascii="Times New Roman" w:hAnsi="Times New Roman" w:cs="Times New Roman"/>
          <w:b/>
          <w:bCs/>
        </w:rPr>
        <w:t>регистрации товарного знака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760B2F31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64193DF9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52767AE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BFCCBC5" w14:textId="6D058682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 w:rsidR="00333A05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области);</w:t>
      </w:r>
    </w:p>
    <w:p w14:paraId="4C220D3F" w14:textId="7EBCC4F4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22093C">
        <w:rPr>
          <w:rFonts w:ascii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для не менее </w:t>
      </w:r>
      <w:r w:rsidR="00333A05">
        <w:rPr>
          <w:rFonts w:ascii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</w:t>
      </w:r>
    </w:p>
    <w:p w14:paraId="51630B11" w14:textId="6CFCB54E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3A3B23">
        <w:rPr>
          <w:rFonts w:ascii="Times New Roman" w:hAnsi="Times New Roman" w:cs="Times New Roman"/>
          <w:bCs/>
        </w:rPr>
        <w:t>регистрации товарного знака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не менее </w:t>
      </w:r>
      <w:r w:rsidR="003A3B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3A0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5FAC7B91" w14:textId="77777777" w:rsidR="002E4031" w:rsidRDefault="002E4031" w:rsidP="002E403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36FC2CE6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3B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1C50ED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1C50ED">
        <w:rPr>
          <w:rFonts w:ascii="Times New Roman" w:eastAsia="Calibri" w:hAnsi="Times New Roman" w:cs="Times New Roman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для субъектов МСП Волгоградской области по теме «___________________________________» </w:t>
      </w:r>
    </w:p>
    <w:p w14:paraId="1289370A" w14:textId="77777777" w:rsidR="00B675C4" w:rsidRPr="001C50ED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1C50ED" w:rsidRDefault="00346B26" w:rsidP="00346B2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C50ED">
        <w:rPr>
          <w:rFonts w:ascii="Times New Roman" w:hAnsi="Times New Roman" w:cs="Times New Roman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1C50ED" w:rsidRDefault="00346B26" w:rsidP="00346B2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C50ED">
        <w:rPr>
          <w:rFonts w:ascii="Times New Roman" w:hAnsi="Times New Roman" w:cs="Times New Roman"/>
          <w:shd w:val="clear" w:color="auto" w:fill="FFFFFF"/>
        </w:rPr>
        <w:t>Заказчик: ГАУ ВО «Мой бизнес»</w:t>
      </w:r>
    </w:p>
    <w:p w14:paraId="63CD9B9E" w14:textId="77777777" w:rsidR="00346B26" w:rsidRPr="001C50ED" w:rsidRDefault="00346B26" w:rsidP="00346B2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1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EA0C26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EA0C26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3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4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4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5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5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48D585FF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</w:t>
            </w:r>
            <w:r w:rsidR="00E53E9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регистрации товарного знака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1DF8483D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8F803C1" w14:textId="3DB4FAC6" w:rsidR="007D0150" w:rsidRDefault="007D0150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3055AD7" w14:textId="77777777" w:rsidR="007D0150" w:rsidRDefault="007D0150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6"/>
    </w:p>
    <w:sectPr w:rsidR="007A0C97" w:rsidSect="007D0150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4AD7" w14:textId="77777777" w:rsidR="00885CB8" w:rsidRDefault="00885CB8" w:rsidP="00B675C4">
      <w:pPr>
        <w:spacing w:after="0" w:line="240" w:lineRule="auto"/>
      </w:pPr>
      <w:r>
        <w:separator/>
      </w:r>
    </w:p>
  </w:endnote>
  <w:endnote w:type="continuationSeparator" w:id="0">
    <w:p w14:paraId="0A0F3335" w14:textId="77777777" w:rsidR="00885CB8" w:rsidRDefault="00885CB8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6C79" w14:textId="77777777" w:rsidR="00885CB8" w:rsidRDefault="00885CB8" w:rsidP="00B675C4">
      <w:pPr>
        <w:spacing w:after="0" w:line="240" w:lineRule="auto"/>
      </w:pPr>
      <w:r>
        <w:separator/>
      </w:r>
    </w:p>
  </w:footnote>
  <w:footnote w:type="continuationSeparator" w:id="0">
    <w:p w14:paraId="0B0EF822" w14:textId="77777777" w:rsidR="00885CB8" w:rsidRDefault="00885CB8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57AC0"/>
    <w:rsid w:val="00067253"/>
    <w:rsid w:val="00072348"/>
    <w:rsid w:val="00072AA4"/>
    <w:rsid w:val="00082F1B"/>
    <w:rsid w:val="000B34BA"/>
    <w:rsid w:val="000B7459"/>
    <w:rsid w:val="000E46E8"/>
    <w:rsid w:val="0010397F"/>
    <w:rsid w:val="00107875"/>
    <w:rsid w:val="001177E4"/>
    <w:rsid w:val="00120161"/>
    <w:rsid w:val="00130068"/>
    <w:rsid w:val="00154EB1"/>
    <w:rsid w:val="00182CCF"/>
    <w:rsid w:val="001945D8"/>
    <w:rsid w:val="001A0B03"/>
    <w:rsid w:val="001B06EC"/>
    <w:rsid w:val="001B3D26"/>
    <w:rsid w:val="001C36D2"/>
    <w:rsid w:val="001C50ED"/>
    <w:rsid w:val="00201319"/>
    <w:rsid w:val="00213740"/>
    <w:rsid w:val="0022093C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3955"/>
    <w:rsid w:val="00321F87"/>
    <w:rsid w:val="00323EF9"/>
    <w:rsid w:val="00333A05"/>
    <w:rsid w:val="00340DF6"/>
    <w:rsid w:val="00346B26"/>
    <w:rsid w:val="0035214B"/>
    <w:rsid w:val="003656C7"/>
    <w:rsid w:val="00377288"/>
    <w:rsid w:val="00383B08"/>
    <w:rsid w:val="00396A5F"/>
    <w:rsid w:val="003A3B23"/>
    <w:rsid w:val="003C0246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676E4"/>
    <w:rsid w:val="00480C68"/>
    <w:rsid w:val="004A44C4"/>
    <w:rsid w:val="004B0526"/>
    <w:rsid w:val="004C6227"/>
    <w:rsid w:val="004D2949"/>
    <w:rsid w:val="00504045"/>
    <w:rsid w:val="005050CE"/>
    <w:rsid w:val="005156BB"/>
    <w:rsid w:val="0053424A"/>
    <w:rsid w:val="005400EA"/>
    <w:rsid w:val="00562965"/>
    <w:rsid w:val="00562EC2"/>
    <w:rsid w:val="0056782E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46BB6"/>
    <w:rsid w:val="0066699D"/>
    <w:rsid w:val="006678CB"/>
    <w:rsid w:val="00671DA9"/>
    <w:rsid w:val="00677A6E"/>
    <w:rsid w:val="00691F1A"/>
    <w:rsid w:val="00697C5A"/>
    <w:rsid w:val="006A452B"/>
    <w:rsid w:val="006B3BEA"/>
    <w:rsid w:val="006B7308"/>
    <w:rsid w:val="006C4EC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150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5CB8"/>
    <w:rsid w:val="0088671D"/>
    <w:rsid w:val="008A31C4"/>
    <w:rsid w:val="008C2E85"/>
    <w:rsid w:val="008C3B58"/>
    <w:rsid w:val="008C6622"/>
    <w:rsid w:val="008D2BD1"/>
    <w:rsid w:val="008D6A17"/>
    <w:rsid w:val="008E2E0A"/>
    <w:rsid w:val="008F1A26"/>
    <w:rsid w:val="008F415C"/>
    <w:rsid w:val="008F537F"/>
    <w:rsid w:val="00920869"/>
    <w:rsid w:val="00922F97"/>
    <w:rsid w:val="00923908"/>
    <w:rsid w:val="00925694"/>
    <w:rsid w:val="00943D51"/>
    <w:rsid w:val="00944287"/>
    <w:rsid w:val="00951C9D"/>
    <w:rsid w:val="0097636E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0BE7"/>
    <w:rsid w:val="00A43283"/>
    <w:rsid w:val="00A50FD5"/>
    <w:rsid w:val="00A51C34"/>
    <w:rsid w:val="00A57056"/>
    <w:rsid w:val="00A660D6"/>
    <w:rsid w:val="00A74ED6"/>
    <w:rsid w:val="00A81494"/>
    <w:rsid w:val="00A93938"/>
    <w:rsid w:val="00A97A2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082A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14690"/>
    <w:rsid w:val="00C268BC"/>
    <w:rsid w:val="00C364DD"/>
    <w:rsid w:val="00C40482"/>
    <w:rsid w:val="00C470EB"/>
    <w:rsid w:val="00C50B29"/>
    <w:rsid w:val="00C530D5"/>
    <w:rsid w:val="00C80CCC"/>
    <w:rsid w:val="00CC046C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81F"/>
    <w:rsid w:val="00D82B56"/>
    <w:rsid w:val="00D85D5F"/>
    <w:rsid w:val="00D941D6"/>
    <w:rsid w:val="00D941E0"/>
    <w:rsid w:val="00D97AAE"/>
    <w:rsid w:val="00DA7817"/>
    <w:rsid w:val="00DB39C4"/>
    <w:rsid w:val="00DC1C38"/>
    <w:rsid w:val="00DC6AF1"/>
    <w:rsid w:val="00DD1F55"/>
    <w:rsid w:val="00DD7BD7"/>
    <w:rsid w:val="00E40993"/>
    <w:rsid w:val="00E53E97"/>
    <w:rsid w:val="00E63B05"/>
    <w:rsid w:val="00E904F1"/>
    <w:rsid w:val="00E9149D"/>
    <w:rsid w:val="00EA0C26"/>
    <w:rsid w:val="00EA26D1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XNa_hLADl3wG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34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3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-mb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14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80</cp:revision>
  <cp:lastPrinted>2021-06-22T11:53:00Z</cp:lastPrinted>
  <dcterms:created xsi:type="dcterms:W3CDTF">2021-06-07T07:26:00Z</dcterms:created>
  <dcterms:modified xsi:type="dcterms:W3CDTF">2021-06-22T13:15:00Z</dcterms:modified>
</cp:coreProperties>
</file>